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FC" w:rsidRDefault="00BC575A" w:rsidP="00BC575A">
      <w:pPr>
        <w:pStyle w:val="a3"/>
      </w:pPr>
      <w:r>
        <w:t>Request for Investigation of Lost Articles</w:t>
      </w:r>
    </w:p>
    <w:p w:rsidR="00BC575A" w:rsidRDefault="00BC575A" w:rsidP="00BC575A"/>
    <w:p w:rsidR="00BC575A" w:rsidRDefault="00546C44" w:rsidP="00C402C9">
      <w:pPr>
        <w:spacing w:line="360" w:lineRule="auto"/>
      </w:pPr>
      <w:r w:rsidRPr="00546C44">
        <w:t xml:space="preserve">The Ministry of Health, </w:t>
      </w:r>
      <w:proofErr w:type="spellStart"/>
      <w:r w:rsidRPr="00546C44">
        <w:t>Labour</w:t>
      </w:r>
      <w:proofErr w:type="spellEnd"/>
      <w:r w:rsidRPr="00546C44">
        <w:t xml:space="preserve"> and Welfare</w:t>
      </w:r>
      <w:r w:rsidR="00BC575A">
        <w:t xml:space="preserve"> is responsible for </w:t>
      </w:r>
      <w:r w:rsidR="005066FC">
        <w:t xml:space="preserve">investigating the identity </w:t>
      </w:r>
      <w:r w:rsidR="00BC575A">
        <w:t xml:space="preserve">of the original owner of </w:t>
      </w:r>
      <w:r w:rsidR="005066FC">
        <w:t>artifacts</w:t>
      </w:r>
      <w:r w:rsidR="00BC575A">
        <w:t xml:space="preserve"> left behind by former members of the </w:t>
      </w:r>
      <w:r w:rsidR="003809A6">
        <w:t xml:space="preserve">Japanese </w:t>
      </w:r>
      <w:r w:rsidR="00BC575A">
        <w:t xml:space="preserve">armed forces. </w:t>
      </w:r>
      <w:r w:rsidR="00EB090C">
        <w:t xml:space="preserve">If a person identified as the original owner </w:t>
      </w:r>
      <w:r w:rsidR="00F44C0D">
        <w:t xml:space="preserve">of the item </w:t>
      </w:r>
      <w:r w:rsidR="00EB090C">
        <w:t xml:space="preserve">matches records held by the Ministry of Health, </w:t>
      </w:r>
      <w:proofErr w:type="spellStart"/>
      <w:r w:rsidR="00EB090C">
        <w:t>Labour</w:t>
      </w:r>
      <w:proofErr w:type="spellEnd"/>
      <w:r w:rsidR="00EB090C">
        <w:t xml:space="preserve"> and Welfare, </w:t>
      </w:r>
      <w:r w:rsidR="000D50F0">
        <w:t xml:space="preserve">we </w:t>
      </w:r>
      <w:r w:rsidR="00B46FB5">
        <w:t>will</w:t>
      </w:r>
      <w:r w:rsidR="000D50F0">
        <w:t xml:space="preserve"> </w:t>
      </w:r>
      <w:r w:rsidR="00B46FB5">
        <w:t>contact</w:t>
      </w:r>
      <w:r w:rsidR="000D50F0">
        <w:t xml:space="preserve"> the </w:t>
      </w:r>
      <w:r w:rsidR="00B46FB5">
        <w:t>original owner</w:t>
      </w:r>
      <w:r w:rsidR="000D50F0">
        <w:t xml:space="preserve"> </w:t>
      </w:r>
      <w:r w:rsidR="00B46FB5">
        <w:t>(</w:t>
      </w:r>
      <w:r w:rsidR="000D50F0">
        <w:t xml:space="preserve">or </w:t>
      </w:r>
      <w:r w:rsidR="00A50DC6">
        <w:t>their</w:t>
      </w:r>
      <w:r w:rsidR="000D50F0">
        <w:t xml:space="preserve"> family </w:t>
      </w:r>
      <w:r w:rsidR="00B46FB5">
        <w:t xml:space="preserve">members) and ask if they </w:t>
      </w:r>
      <w:r w:rsidR="000D50F0">
        <w:t xml:space="preserve">remember the item and would like the article returned. </w:t>
      </w:r>
      <w:r w:rsidR="00F44C0D">
        <w:t xml:space="preserve">If the original owner (or their family) would like the article returned, we will contact the party currently in possession of the article and continue the process of returning the article to Japan. </w:t>
      </w:r>
    </w:p>
    <w:p w:rsidR="00FC1F54" w:rsidRDefault="00BC575A" w:rsidP="00C402C9">
      <w:pPr>
        <w:spacing w:line="360" w:lineRule="auto"/>
      </w:pPr>
      <w:r>
        <w:t>We would like to add that our services are available only for inquiries requested by third parties with good intentions, not involving any reward</w:t>
      </w:r>
      <w:r w:rsidR="007F2634">
        <w:t>, monetary or otherwise</w:t>
      </w:r>
      <w:r>
        <w:t xml:space="preserve">. In </w:t>
      </w:r>
      <w:r w:rsidR="003809A6">
        <w:t>the</w:t>
      </w:r>
      <w:r>
        <w:t xml:space="preserve"> event </w:t>
      </w:r>
      <w:r w:rsidR="00F44C0D">
        <w:t xml:space="preserve">that </w:t>
      </w:r>
      <w:r>
        <w:t>an article has been sent to this office</w:t>
      </w:r>
      <w:r w:rsidR="00F44C0D">
        <w:t>,</w:t>
      </w:r>
      <w:r>
        <w:t xml:space="preserve"> but no original owner </w:t>
      </w:r>
      <w:r w:rsidR="007F2634">
        <w:t>can be</w:t>
      </w:r>
      <w:r>
        <w:t xml:space="preserve"> identified, we </w:t>
      </w:r>
      <w:r w:rsidR="00F44C0D">
        <w:t>will</w:t>
      </w:r>
      <w:r>
        <w:t xml:space="preserve"> return the </w:t>
      </w:r>
      <w:r w:rsidR="007F2634">
        <w:t xml:space="preserve">artifact </w:t>
      </w:r>
      <w:r>
        <w:t xml:space="preserve">to the sender. </w:t>
      </w:r>
    </w:p>
    <w:p w:rsidR="00BC575A" w:rsidRDefault="00FC1F54" w:rsidP="00C402C9">
      <w:pPr>
        <w:spacing w:line="360" w:lineRule="auto"/>
      </w:pPr>
      <w:r>
        <w:t xml:space="preserve">Parties requesting </w:t>
      </w:r>
      <w:r w:rsidR="00535B16">
        <w:t xml:space="preserve">the </w:t>
      </w:r>
      <w:r>
        <w:t xml:space="preserve">repatriation </w:t>
      </w:r>
      <w:r w:rsidR="00535B16">
        <w:t>of an article must</w:t>
      </w:r>
      <w:r w:rsidR="00BC575A">
        <w:t xml:space="preserve"> fill out and return the </w:t>
      </w:r>
      <w:r w:rsidR="00A50DC6">
        <w:t xml:space="preserve">attached </w:t>
      </w:r>
      <w:r w:rsidR="00310ED8">
        <w:t>questionnaire</w:t>
      </w:r>
      <w:r w:rsidR="00BC575A">
        <w:t xml:space="preserve">, together with a </w:t>
      </w:r>
      <w:r>
        <w:t>photo of the article.</w:t>
      </w:r>
      <w:r w:rsidR="00BC575A">
        <w:t xml:space="preserve"> </w:t>
      </w:r>
      <w:r w:rsidR="00535B16">
        <w:t>Please be advised that the investigation may require a considerable amount of time to complete. We kindly ask for your patience and understanding in this manner.</w:t>
      </w:r>
    </w:p>
    <w:p w:rsidR="002D1A1E" w:rsidRDefault="00C402C9" w:rsidP="00C402C9">
      <w:pPr>
        <w:spacing w:line="360" w:lineRule="auto"/>
        <w:ind w:left="360" w:hanging="360"/>
        <w:rPr>
          <w:u w:val="single"/>
        </w:rPr>
      </w:pPr>
      <w:r w:rsidRPr="00B11BB4">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w:t>
      </w:r>
      <w:r w:rsidR="00397E74">
        <w:rPr>
          <w:u w:val="single"/>
        </w:rPr>
        <w:t xml:space="preserve">If the original owner (or their family) is located, the requester will be asked to send the article(s) </w:t>
      </w:r>
      <w:r w:rsidR="002D1A1E">
        <w:rPr>
          <w:u w:val="single"/>
        </w:rPr>
        <w:t xml:space="preserve">to </w:t>
      </w:r>
      <w:r w:rsidR="008B0D2B" w:rsidRPr="008B0D2B">
        <w:rPr>
          <w:rFonts w:hint="eastAsia"/>
          <w:u w:val="single"/>
        </w:rPr>
        <w:t xml:space="preserve"> </w:t>
      </w:r>
      <w:r w:rsidR="009E4D09">
        <w:rPr>
          <w:rFonts w:hint="eastAsia"/>
          <w:u w:val="single"/>
        </w:rPr>
        <w:t xml:space="preserve">the Consulate-General of Japan in </w:t>
      </w:r>
      <w:r w:rsidR="00190054">
        <w:rPr>
          <w:rFonts w:hint="eastAsia"/>
          <w:u w:val="single"/>
        </w:rPr>
        <w:t xml:space="preserve">Atlanta </w:t>
      </w:r>
      <w:r w:rsidR="008B0D2B" w:rsidRPr="008B0D2B">
        <w:rPr>
          <w:rFonts w:hint="eastAsia"/>
          <w:u w:val="single"/>
        </w:rPr>
        <w:t>(if you reside in</w:t>
      </w:r>
      <w:r w:rsidR="009E4D09">
        <w:rPr>
          <w:rFonts w:hint="eastAsia"/>
          <w:u w:val="single"/>
        </w:rPr>
        <w:t xml:space="preserve"> the State of</w:t>
      </w:r>
      <w:r w:rsidR="00190054">
        <w:rPr>
          <w:rFonts w:hint="eastAsia"/>
          <w:u w:val="single"/>
        </w:rPr>
        <w:t xml:space="preserve"> Georgia</w:t>
      </w:r>
      <w:r w:rsidR="009E4D09">
        <w:rPr>
          <w:rFonts w:hint="eastAsia"/>
          <w:u w:val="single"/>
        </w:rPr>
        <w:t xml:space="preserve">, </w:t>
      </w:r>
      <w:r w:rsidR="00190054">
        <w:rPr>
          <w:rFonts w:hint="eastAsia"/>
          <w:u w:val="single"/>
        </w:rPr>
        <w:t>Alabama</w:t>
      </w:r>
      <w:r w:rsidR="009E4D09">
        <w:rPr>
          <w:rFonts w:hint="eastAsia"/>
          <w:u w:val="single"/>
        </w:rPr>
        <w:t xml:space="preserve">, </w:t>
      </w:r>
      <w:r w:rsidR="00190054">
        <w:rPr>
          <w:rFonts w:hint="eastAsia"/>
          <w:u w:val="single"/>
        </w:rPr>
        <w:t>North Carolina</w:t>
      </w:r>
      <w:r w:rsidR="009E4D09">
        <w:rPr>
          <w:rFonts w:hint="eastAsia"/>
          <w:u w:val="single"/>
        </w:rPr>
        <w:t>, or</w:t>
      </w:r>
      <w:r w:rsidR="00190054">
        <w:rPr>
          <w:rFonts w:hint="eastAsia"/>
          <w:u w:val="single"/>
        </w:rPr>
        <w:t xml:space="preserve"> South Carolina</w:t>
      </w:r>
      <w:r w:rsidR="009E4D09">
        <w:rPr>
          <w:rFonts w:hint="eastAsia"/>
          <w:u w:val="single"/>
        </w:rPr>
        <w:t>)</w:t>
      </w:r>
      <w:r w:rsidR="008B0D2B" w:rsidRPr="008B0D2B">
        <w:rPr>
          <w:rFonts w:hint="eastAsia"/>
          <w:u w:val="single"/>
        </w:rPr>
        <w:t xml:space="preserve"> </w:t>
      </w:r>
      <w:r w:rsidR="002D1A1E">
        <w:rPr>
          <w:u w:val="single"/>
        </w:rPr>
        <w:t xml:space="preserve"> so they can return </w:t>
      </w:r>
      <w:proofErr w:type="gramStart"/>
      <w:r w:rsidR="002D1A1E">
        <w:rPr>
          <w:u w:val="single"/>
        </w:rPr>
        <w:t>the</w:t>
      </w:r>
      <w:proofErr w:type="gramEnd"/>
      <w:r w:rsidR="002D1A1E">
        <w:rPr>
          <w:u w:val="single"/>
        </w:rPr>
        <w:t xml:space="preserve"> article(s) through </w:t>
      </w:r>
      <w:r w:rsidR="002D1A1E" w:rsidRPr="00BC575A">
        <w:rPr>
          <w:u w:val="single"/>
        </w:rPr>
        <w:t xml:space="preserve">the Ministry of Health, </w:t>
      </w:r>
      <w:proofErr w:type="spellStart"/>
      <w:r w:rsidR="002D1A1E" w:rsidRPr="00BC575A">
        <w:rPr>
          <w:u w:val="single"/>
        </w:rPr>
        <w:t>Labour</w:t>
      </w:r>
      <w:proofErr w:type="spellEnd"/>
      <w:r w:rsidR="002D1A1E" w:rsidRPr="00BC575A">
        <w:rPr>
          <w:u w:val="single"/>
        </w:rPr>
        <w:t xml:space="preserve"> and Welfare.</w:t>
      </w:r>
      <w:r w:rsidR="002D1A1E">
        <w:rPr>
          <w:u w:val="single"/>
        </w:rPr>
        <w:t xml:space="preserve"> </w:t>
      </w:r>
    </w:p>
    <w:p w:rsidR="00BC575A" w:rsidRPr="00BC575A" w:rsidRDefault="00F21F87" w:rsidP="00C402C9">
      <w:pPr>
        <w:spacing w:line="360" w:lineRule="auto"/>
        <w:ind w:left="360"/>
        <w:rPr>
          <w:u w:val="single"/>
        </w:rPr>
      </w:pPr>
      <w:r>
        <w:rPr>
          <w:u w:val="single"/>
        </w:rPr>
        <w:t>We regret that the requester may not return the article(s) directly to the original owner, except in the conditions mentioned below.</w:t>
      </w:r>
    </w:p>
    <w:p w:rsidR="00190054" w:rsidRDefault="00F21F87" w:rsidP="00C402C9">
      <w:pPr>
        <w:spacing w:line="360" w:lineRule="auto"/>
      </w:pPr>
      <w:r>
        <w:t xml:space="preserve">According to the Firearms and Sword Control Law, the returning of a sword (katana, saber, etc.) must be authorized by the Board of Education and Public Safety Commission in the Prefecture where the original owner (or their family) resides. </w:t>
      </w:r>
      <w:r w:rsidR="0080186D">
        <w:t>Filing for this authorization must be conducted by the original owner. I</w:t>
      </w:r>
      <w:r w:rsidR="00247512">
        <w:t xml:space="preserve">n </w:t>
      </w:r>
      <w:r w:rsidR="0080186D">
        <w:t xml:space="preserve">these cases the </w:t>
      </w:r>
      <w:r w:rsidR="00A67810" w:rsidRPr="00BC575A">
        <w:rPr>
          <w:u w:val="single"/>
        </w:rPr>
        <w:t xml:space="preserve">Ministry of Health, </w:t>
      </w:r>
      <w:proofErr w:type="spellStart"/>
      <w:r w:rsidR="00A67810" w:rsidRPr="00BC575A">
        <w:rPr>
          <w:u w:val="single"/>
        </w:rPr>
        <w:t>Labour</w:t>
      </w:r>
      <w:proofErr w:type="spellEnd"/>
      <w:r w:rsidR="00A67810" w:rsidRPr="00BC575A">
        <w:rPr>
          <w:u w:val="single"/>
        </w:rPr>
        <w:t xml:space="preserve"> and Welfare</w:t>
      </w:r>
      <w:r w:rsidR="00247512">
        <w:rPr>
          <w:u w:val="single"/>
        </w:rPr>
        <w:t xml:space="preserve"> is not</w:t>
      </w:r>
      <w:r w:rsidR="00A67810">
        <w:rPr>
          <w:u w:val="single"/>
        </w:rPr>
        <w:t xml:space="preserve"> involved</w:t>
      </w:r>
      <w:r w:rsidR="0080186D">
        <w:t xml:space="preserve"> and therefore</w:t>
      </w:r>
      <w:r w:rsidR="007101A8">
        <w:t xml:space="preserve"> the requester must send</w:t>
      </w:r>
      <w:r w:rsidR="0080186D">
        <w:t xml:space="preserve"> the article back to the original owner directly.</w:t>
      </w:r>
      <w:r w:rsidR="007101A8">
        <w:t xml:space="preserve"> </w:t>
      </w:r>
      <w:r>
        <w:t xml:space="preserve"> </w:t>
      </w:r>
    </w:p>
    <w:p w:rsidR="00190054" w:rsidRDefault="00190054" w:rsidP="00190054">
      <w:r>
        <w:br w:type="page"/>
      </w:r>
    </w:p>
    <w:p w:rsidR="00BC575A" w:rsidRDefault="00BC575A" w:rsidP="00B6429D">
      <w:pPr>
        <w:pStyle w:val="a5"/>
        <w:numPr>
          <w:ilvl w:val="0"/>
          <w:numId w:val="3"/>
        </w:numPr>
        <w:spacing w:line="360" w:lineRule="auto"/>
      </w:pPr>
      <w:bookmarkStart w:id="0" w:name="_GoBack"/>
      <w:bookmarkEnd w:id="0"/>
      <w:r>
        <w:lastRenderedPageBreak/>
        <w:t>Date of Request</w:t>
      </w:r>
    </w:p>
    <w:p w:rsidR="00BC575A" w:rsidRDefault="00BC575A" w:rsidP="00C402C9">
      <w:pPr>
        <w:spacing w:line="360" w:lineRule="auto"/>
        <w:ind w:left="720"/>
      </w:pPr>
      <w:r>
        <w:t>Month ___</w:t>
      </w:r>
      <w:r w:rsidR="00D76E5F">
        <w:t>___</w:t>
      </w:r>
      <w:r>
        <w:t>___ Day ______ Year _____</w:t>
      </w:r>
      <w:r w:rsidR="00D76E5F">
        <w:t>__</w:t>
      </w:r>
    </w:p>
    <w:p w:rsidR="00C402C9" w:rsidRDefault="00C402C9" w:rsidP="00C402C9">
      <w:pPr>
        <w:spacing w:line="360" w:lineRule="auto"/>
        <w:ind w:left="720"/>
      </w:pPr>
    </w:p>
    <w:p w:rsidR="00BC575A" w:rsidRDefault="00BC575A" w:rsidP="000F1425">
      <w:pPr>
        <w:pStyle w:val="a5"/>
        <w:numPr>
          <w:ilvl w:val="0"/>
          <w:numId w:val="3"/>
        </w:numPr>
        <w:spacing w:line="360" w:lineRule="auto"/>
      </w:pPr>
      <w:r>
        <w:t>Name of person making request</w:t>
      </w:r>
      <w:r w:rsidR="00D76E5F">
        <w:t xml:space="preserve"> (“The Requester”)</w:t>
      </w:r>
    </w:p>
    <w:p w:rsidR="00BC575A" w:rsidRDefault="00BC575A" w:rsidP="00C402C9">
      <w:pPr>
        <w:spacing w:line="360" w:lineRule="auto"/>
        <w:ind w:left="720"/>
      </w:pPr>
      <w:r>
        <w:t>Full Name_________________________________________________</w:t>
      </w:r>
      <w:r w:rsidR="00E758AB">
        <w:t>____________</w:t>
      </w:r>
      <w:r>
        <w:t>____</w:t>
      </w:r>
    </w:p>
    <w:p w:rsidR="00BC575A" w:rsidRDefault="00BC575A" w:rsidP="00C402C9">
      <w:pPr>
        <w:spacing w:line="360" w:lineRule="auto"/>
        <w:ind w:left="720"/>
      </w:pPr>
      <w:r>
        <w:t>Current Address ____________________________________________________________</w:t>
      </w:r>
    </w:p>
    <w:p w:rsidR="00BC575A" w:rsidRDefault="00BC575A" w:rsidP="00C402C9">
      <w:pPr>
        <w:spacing w:line="360" w:lineRule="auto"/>
        <w:ind w:left="720"/>
      </w:pPr>
      <w:r>
        <w:t>Telephone Number _________________________________________________________</w:t>
      </w:r>
    </w:p>
    <w:p w:rsidR="00BC575A" w:rsidRDefault="00BC575A" w:rsidP="00C402C9">
      <w:pPr>
        <w:spacing w:line="360" w:lineRule="auto"/>
        <w:ind w:left="720"/>
      </w:pPr>
      <w:r>
        <w:t>Email _____________________________________________________________________</w:t>
      </w:r>
    </w:p>
    <w:p w:rsidR="00C402C9" w:rsidRDefault="00C402C9" w:rsidP="00C402C9">
      <w:pPr>
        <w:spacing w:line="360" w:lineRule="auto"/>
        <w:ind w:left="720"/>
      </w:pPr>
    </w:p>
    <w:p w:rsidR="00BC575A" w:rsidRDefault="00BC575A" w:rsidP="000F1425">
      <w:pPr>
        <w:pStyle w:val="a5"/>
        <w:numPr>
          <w:ilvl w:val="0"/>
          <w:numId w:val="3"/>
        </w:numPr>
        <w:spacing w:line="360" w:lineRule="auto"/>
      </w:pPr>
      <w:r>
        <w:t>Lost Articles (</w:t>
      </w:r>
      <w:r w:rsidR="005066FC">
        <w:t xml:space="preserve">include </w:t>
      </w:r>
      <w:r>
        <w:t>number of items)</w:t>
      </w:r>
    </w:p>
    <w:p w:rsidR="00BC575A" w:rsidRDefault="00BC575A" w:rsidP="00C402C9">
      <w:pPr>
        <w:spacing w:line="360" w:lineRule="auto"/>
        <w:ind w:left="720"/>
      </w:pPr>
      <w:r>
        <w:t>Please note the Lost Article(s) below</w:t>
      </w:r>
    </w:p>
    <w:p w:rsidR="00BC575A" w:rsidRDefault="00BC575A" w:rsidP="00C402C9">
      <w:pPr>
        <w:spacing w:line="360" w:lineRule="auto"/>
        <w:ind w:left="720"/>
      </w:pPr>
      <w:r>
        <w:t>__________________________________________________________________________</w:t>
      </w:r>
    </w:p>
    <w:p w:rsidR="00BC575A" w:rsidRDefault="00BC575A" w:rsidP="00C402C9">
      <w:pPr>
        <w:spacing w:line="360" w:lineRule="auto"/>
        <w:ind w:left="720"/>
      </w:pPr>
      <w:r>
        <w:t>__________________________________________________________________________</w:t>
      </w:r>
    </w:p>
    <w:p w:rsidR="00BC575A" w:rsidRDefault="00BC575A" w:rsidP="00C402C9">
      <w:pPr>
        <w:spacing w:line="360" w:lineRule="auto"/>
        <w:ind w:left="720"/>
      </w:pPr>
      <w:r>
        <w:t>__________________________________________________________________________</w:t>
      </w:r>
    </w:p>
    <w:p w:rsidR="00BC575A" w:rsidRDefault="00BC575A" w:rsidP="000F1425">
      <w:pPr>
        <w:pStyle w:val="a5"/>
        <w:numPr>
          <w:ilvl w:val="0"/>
          <w:numId w:val="3"/>
        </w:numPr>
        <w:spacing w:line="360" w:lineRule="auto"/>
      </w:pPr>
      <w:r>
        <w:t>The circumstances in which the article(s) was/were</w:t>
      </w:r>
      <w:r w:rsidR="00A67810">
        <w:t xml:space="preserve"> obtained</w:t>
      </w:r>
    </w:p>
    <w:p w:rsidR="001649F6" w:rsidRDefault="001649F6" w:rsidP="00C402C9">
      <w:pPr>
        <w:pStyle w:val="a5"/>
        <w:tabs>
          <w:tab w:val="left" w:pos="4140"/>
        </w:tabs>
        <w:spacing w:line="360" w:lineRule="auto"/>
      </w:pPr>
      <w:r>
        <w:t xml:space="preserve">Person who obtained the article(s)  </w:t>
      </w:r>
      <w:r>
        <w:tab/>
        <w:t>(                                                                   )</w:t>
      </w:r>
    </w:p>
    <w:p w:rsidR="001649F6" w:rsidRDefault="001649F6" w:rsidP="00C402C9">
      <w:pPr>
        <w:pStyle w:val="a5"/>
        <w:tabs>
          <w:tab w:val="left" w:pos="4140"/>
        </w:tabs>
        <w:spacing w:line="360" w:lineRule="auto"/>
      </w:pPr>
      <w:r>
        <w:t xml:space="preserve">Relationship to yourself                      </w:t>
      </w:r>
      <w:r>
        <w:tab/>
        <w:t>(                                                                   )</w:t>
      </w:r>
    </w:p>
    <w:p w:rsidR="001649F6" w:rsidRDefault="00E758AB" w:rsidP="00C402C9">
      <w:pPr>
        <w:pStyle w:val="a5"/>
        <w:tabs>
          <w:tab w:val="left" w:pos="4140"/>
        </w:tabs>
        <w:spacing w:line="360" w:lineRule="auto"/>
      </w:pPr>
      <w:r>
        <w:t>Date</w:t>
      </w:r>
      <w:r w:rsidR="001649F6">
        <w:t xml:space="preserve"> it was obtained                           </w:t>
      </w:r>
      <w:r w:rsidR="001649F6">
        <w:tab/>
        <w:t xml:space="preserve">(                                                                   ) </w:t>
      </w:r>
      <w:r w:rsidR="001649F6">
        <w:rPr>
          <w:rFonts w:hint="eastAsia"/>
        </w:rPr>
        <w:t>・</w:t>
      </w:r>
      <w:r w:rsidR="001649F6">
        <w:rPr>
          <w:rFonts w:hint="eastAsia"/>
        </w:rPr>
        <w:t>unknown</w:t>
      </w:r>
    </w:p>
    <w:p w:rsidR="001649F6" w:rsidRDefault="001649F6" w:rsidP="00C402C9">
      <w:pPr>
        <w:pStyle w:val="a5"/>
        <w:tabs>
          <w:tab w:val="left" w:pos="4140"/>
        </w:tabs>
        <w:spacing w:line="360" w:lineRule="auto"/>
      </w:pPr>
      <w:r>
        <w:t xml:space="preserve">Place it was obtained                            </w:t>
      </w:r>
      <w:r>
        <w:tab/>
        <w:t xml:space="preserve">(                                                                   ) </w:t>
      </w:r>
      <w:r>
        <w:rPr>
          <w:rFonts w:hint="eastAsia"/>
        </w:rPr>
        <w:t>・</w:t>
      </w:r>
      <w:r>
        <w:rPr>
          <w:rFonts w:hint="eastAsia"/>
        </w:rPr>
        <w:t>unknown</w:t>
      </w:r>
    </w:p>
    <w:p w:rsidR="001649F6" w:rsidRDefault="00E758AB" w:rsidP="00C402C9">
      <w:pPr>
        <w:pStyle w:val="a5"/>
        <w:tabs>
          <w:tab w:val="left" w:pos="4140"/>
        </w:tabs>
        <w:spacing w:line="360" w:lineRule="auto"/>
        <w:ind w:left="4140" w:hanging="3420"/>
      </w:pPr>
      <w:r>
        <w:t xml:space="preserve">How </w:t>
      </w:r>
      <w:r w:rsidR="001649F6">
        <w:t xml:space="preserve">was </w:t>
      </w:r>
      <w:r>
        <w:t xml:space="preserve">it </w:t>
      </w:r>
      <w:r w:rsidR="001649F6">
        <w:t>obtained</w:t>
      </w:r>
      <w:r w:rsidR="001649F6">
        <w:tab/>
        <w:t xml:space="preserve">Received from </w:t>
      </w:r>
      <w:proofErr w:type="gramStart"/>
      <w:r w:rsidR="001649F6">
        <w:t>survivor</w:t>
      </w:r>
      <w:proofErr w:type="gramEnd"/>
    </w:p>
    <w:p w:rsidR="001649F6" w:rsidRDefault="001649F6" w:rsidP="00C402C9">
      <w:pPr>
        <w:pStyle w:val="a5"/>
        <w:tabs>
          <w:tab w:val="left" w:pos="4140"/>
        </w:tabs>
        <w:spacing w:line="360" w:lineRule="auto"/>
        <w:ind w:left="4140"/>
      </w:pPr>
      <w:r>
        <w:rPr>
          <w:rFonts w:hint="eastAsia"/>
        </w:rPr>
        <w:t>Obtained from person who died in war</w:t>
      </w:r>
    </w:p>
    <w:p w:rsidR="001649F6" w:rsidRDefault="001649F6" w:rsidP="00C402C9">
      <w:pPr>
        <w:pStyle w:val="a5"/>
        <w:tabs>
          <w:tab w:val="left" w:pos="4140"/>
        </w:tabs>
        <w:spacing w:line="360" w:lineRule="auto"/>
        <w:ind w:left="4140"/>
      </w:pPr>
      <w:r>
        <w:rPr>
          <w:rFonts w:hint="eastAsia"/>
        </w:rPr>
        <w:t>I just found it</w:t>
      </w:r>
    </w:p>
    <w:p w:rsidR="001649F6" w:rsidRDefault="001649F6" w:rsidP="00C402C9">
      <w:pPr>
        <w:pStyle w:val="a5"/>
        <w:tabs>
          <w:tab w:val="left" w:pos="4140"/>
        </w:tabs>
        <w:spacing w:line="360" w:lineRule="auto"/>
        <w:ind w:left="4140"/>
      </w:pPr>
      <w:r>
        <w:t>U</w:t>
      </w:r>
      <w:r>
        <w:rPr>
          <w:rFonts w:hint="eastAsia"/>
        </w:rPr>
        <w:t>nknown</w:t>
      </w:r>
    </w:p>
    <w:p w:rsidR="001649F6" w:rsidRDefault="001649F6" w:rsidP="00C402C9">
      <w:pPr>
        <w:pStyle w:val="a5"/>
        <w:tabs>
          <w:tab w:val="left" w:pos="4140"/>
        </w:tabs>
        <w:spacing w:line="360" w:lineRule="auto"/>
      </w:pPr>
      <w:r>
        <w:tab/>
        <w:t>Other (                                                         )</w:t>
      </w:r>
    </w:p>
    <w:p w:rsidR="00B6429D" w:rsidRDefault="00B6429D" w:rsidP="00C402C9">
      <w:pPr>
        <w:pStyle w:val="a5"/>
        <w:tabs>
          <w:tab w:val="left" w:pos="4140"/>
        </w:tabs>
        <w:spacing w:line="360" w:lineRule="auto"/>
      </w:pPr>
    </w:p>
    <w:p w:rsidR="000263E1" w:rsidRDefault="000263E1" w:rsidP="00C402C9">
      <w:pPr>
        <w:pStyle w:val="a5"/>
        <w:tabs>
          <w:tab w:val="left" w:pos="4140"/>
        </w:tabs>
        <w:spacing w:line="360" w:lineRule="auto"/>
      </w:pPr>
      <w:r>
        <w:lastRenderedPageBreak/>
        <w:t>Please provide any further information that might be helpful in this investigation</w:t>
      </w:r>
      <w:r w:rsidR="005066FC">
        <w:t xml:space="preserve">. Please include as </w:t>
      </w:r>
      <w:r w:rsidR="00E758AB">
        <w:t>many</w:t>
      </w:r>
      <w:r w:rsidR="005066FC">
        <w:t xml:space="preserve"> detail</w:t>
      </w:r>
      <w:r w:rsidR="00E758AB">
        <w:t>s</w:t>
      </w:r>
      <w:r w:rsidR="005066FC">
        <w:t xml:space="preserve"> as possible. </w:t>
      </w:r>
    </w:p>
    <w:p w:rsidR="000263E1" w:rsidRDefault="000263E1" w:rsidP="00C402C9">
      <w:pPr>
        <w:spacing w:line="360" w:lineRule="auto"/>
        <w:ind w:left="720"/>
      </w:pPr>
      <w:r>
        <w:t>__________________________________________________________________________</w:t>
      </w:r>
    </w:p>
    <w:p w:rsidR="000263E1" w:rsidRDefault="000263E1" w:rsidP="00C402C9">
      <w:pPr>
        <w:spacing w:line="360" w:lineRule="auto"/>
        <w:ind w:left="720"/>
      </w:pPr>
      <w:r>
        <w:t>__________________________________________________________________________</w:t>
      </w:r>
    </w:p>
    <w:p w:rsidR="000263E1" w:rsidRDefault="000263E1" w:rsidP="00C402C9">
      <w:pPr>
        <w:spacing w:line="360" w:lineRule="auto"/>
        <w:ind w:left="720"/>
      </w:pPr>
      <w:r>
        <w:t>__________________________________________________________________________</w:t>
      </w:r>
    </w:p>
    <w:p w:rsidR="000263E1" w:rsidRDefault="000263E1" w:rsidP="00C402C9">
      <w:pPr>
        <w:spacing w:line="360" w:lineRule="auto"/>
        <w:ind w:left="720"/>
      </w:pPr>
      <w:r>
        <w:t>__________________________________________________________________________</w:t>
      </w:r>
    </w:p>
    <w:p w:rsidR="00B6429D" w:rsidRDefault="000263E1"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0263E1"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p>
    <w:p w:rsidR="00C402C9" w:rsidRDefault="00C402C9" w:rsidP="00C402C9">
      <w:pPr>
        <w:pStyle w:val="a5"/>
        <w:tabs>
          <w:tab w:val="left" w:pos="4140"/>
        </w:tabs>
        <w:spacing w:line="360" w:lineRule="auto"/>
      </w:pPr>
    </w:p>
    <w:p w:rsidR="000263E1" w:rsidRDefault="000263E1" w:rsidP="000F1425">
      <w:pPr>
        <w:pStyle w:val="a5"/>
        <w:numPr>
          <w:ilvl w:val="0"/>
          <w:numId w:val="3"/>
        </w:numPr>
        <w:tabs>
          <w:tab w:val="left" w:pos="4140"/>
        </w:tabs>
        <w:spacing w:line="360" w:lineRule="auto"/>
      </w:pPr>
      <w:r>
        <w:t>In case the original owner is found (please circle yes or no):</w:t>
      </w:r>
    </w:p>
    <w:p w:rsidR="000263E1" w:rsidRDefault="000263E1" w:rsidP="000F1425">
      <w:pPr>
        <w:pStyle w:val="a5"/>
        <w:numPr>
          <w:ilvl w:val="1"/>
          <w:numId w:val="3"/>
        </w:numPr>
        <w:tabs>
          <w:tab w:val="left" w:pos="4140"/>
        </w:tabs>
        <w:spacing w:line="360" w:lineRule="auto"/>
      </w:pPr>
      <w:r>
        <w:t xml:space="preserve">Do you intend to return the article(s) without payment or </w:t>
      </w:r>
      <w:r w:rsidR="00E758AB">
        <w:t>compensation</w:t>
      </w:r>
      <w:r>
        <w:t xml:space="preserve">, if and when the </w:t>
      </w:r>
      <w:r w:rsidR="00A65FF2">
        <w:t>original owner (or their family) decides to accept the articles</w:t>
      </w:r>
      <w:r>
        <w:t>?</w:t>
      </w:r>
    </w:p>
    <w:p w:rsidR="000263E1" w:rsidRDefault="000263E1" w:rsidP="000F1425">
      <w:pPr>
        <w:pStyle w:val="a5"/>
        <w:numPr>
          <w:ilvl w:val="2"/>
          <w:numId w:val="3"/>
        </w:numPr>
        <w:tabs>
          <w:tab w:val="left" w:pos="4140"/>
        </w:tabs>
        <w:spacing w:line="360" w:lineRule="auto"/>
      </w:pPr>
      <w:r>
        <w:t>Yes, I intend to do so.</w:t>
      </w:r>
    </w:p>
    <w:p w:rsidR="000263E1" w:rsidRDefault="000263E1" w:rsidP="000F1425">
      <w:pPr>
        <w:pStyle w:val="a5"/>
        <w:numPr>
          <w:ilvl w:val="2"/>
          <w:numId w:val="3"/>
        </w:numPr>
        <w:tabs>
          <w:tab w:val="left" w:pos="4140"/>
        </w:tabs>
        <w:spacing w:line="360" w:lineRule="auto"/>
      </w:pPr>
      <w:r>
        <w:t>No, I do not intend to do so.</w:t>
      </w:r>
    </w:p>
    <w:p w:rsidR="000263E1" w:rsidRDefault="000263E1" w:rsidP="000F1425">
      <w:pPr>
        <w:pStyle w:val="a5"/>
        <w:numPr>
          <w:ilvl w:val="1"/>
          <w:numId w:val="3"/>
        </w:numPr>
        <w:tabs>
          <w:tab w:val="left" w:pos="4140"/>
        </w:tabs>
        <w:spacing w:line="360" w:lineRule="auto"/>
      </w:pPr>
      <w:r>
        <w:t xml:space="preserve">Do you intend to return the article(s) even if the </w:t>
      </w:r>
      <w:r w:rsidR="00A65FF2">
        <w:t xml:space="preserve">original owner (or their family) </w:t>
      </w:r>
      <w:r>
        <w:t xml:space="preserve">does not wish to </w:t>
      </w:r>
      <w:r w:rsidR="00A65FF2">
        <w:t xml:space="preserve">share </w:t>
      </w:r>
      <w:r>
        <w:t xml:space="preserve">their personal address </w:t>
      </w:r>
      <w:r w:rsidR="00A65FF2">
        <w:t>with you</w:t>
      </w:r>
      <w:r>
        <w:t xml:space="preserve"> </w:t>
      </w:r>
      <w:r w:rsidR="00A65FF2">
        <w:t>(</w:t>
      </w:r>
      <w:r>
        <w:t>the requester</w:t>
      </w:r>
      <w:r w:rsidR="00A65FF2">
        <w:t>)</w:t>
      </w:r>
      <w:r>
        <w:t>?</w:t>
      </w:r>
    </w:p>
    <w:p w:rsidR="000263E1" w:rsidRDefault="000263E1" w:rsidP="000F1425">
      <w:pPr>
        <w:pStyle w:val="a5"/>
        <w:numPr>
          <w:ilvl w:val="2"/>
          <w:numId w:val="3"/>
        </w:numPr>
        <w:tabs>
          <w:tab w:val="left" w:pos="4140"/>
        </w:tabs>
        <w:spacing w:line="360" w:lineRule="auto"/>
      </w:pPr>
      <w:r>
        <w:t>Yes, I intend to do so.</w:t>
      </w:r>
    </w:p>
    <w:p w:rsidR="000263E1" w:rsidRDefault="000263E1" w:rsidP="000F1425">
      <w:pPr>
        <w:pStyle w:val="a5"/>
        <w:numPr>
          <w:ilvl w:val="2"/>
          <w:numId w:val="3"/>
        </w:numPr>
        <w:tabs>
          <w:tab w:val="left" w:pos="4140"/>
        </w:tabs>
        <w:spacing w:line="360" w:lineRule="auto"/>
      </w:pPr>
      <w:r>
        <w:t xml:space="preserve">No, I do not intend to do so. </w:t>
      </w:r>
    </w:p>
    <w:p w:rsidR="00AF0869" w:rsidRDefault="00AF0869" w:rsidP="00632F7A">
      <w:pPr>
        <w:pStyle w:val="a5"/>
        <w:tabs>
          <w:tab w:val="left" w:pos="4140"/>
        </w:tabs>
        <w:spacing w:line="360" w:lineRule="auto"/>
        <w:ind w:left="1080" w:hanging="360"/>
      </w:pPr>
    </w:p>
    <w:p w:rsidR="00AF0869" w:rsidRPr="00D76E5F" w:rsidRDefault="00A65FF2" w:rsidP="00C402C9">
      <w:pPr>
        <w:spacing w:line="360" w:lineRule="auto"/>
        <w:ind w:left="720"/>
        <w:rPr>
          <w:u w:val="single"/>
        </w:rPr>
      </w:pPr>
      <w:r w:rsidRPr="00B11BB4">
        <w:rPr>
          <w:rFonts w:ascii="ＭＳ ゴシック" w:eastAsia="ＭＳ ゴシック" w:hAnsi="ＭＳ ゴシック" w:cs="ＭＳ ゴシック" w:hint="eastAsia"/>
        </w:rPr>
        <w:t>※</w:t>
      </w:r>
      <w:r w:rsidR="00AF0869" w:rsidRPr="00D76E5F">
        <w:rPr>
          <w:u w:val="single"/>
        </w:rPr>
        <w:t xml:space="preserve">If you </w:t>
      </w:r>
      <w:r>
        <w:rPr>
          <w:u w:val="single"/>
        </w:rPr>
        <w:t>answered – “No, I do not intend to do so” to question 5a or 5b, we regret that t</w:t>
      </w:r>
      <w:r w:rsidR="00AF0869" w:rsidRPr="00D76E5F">
        <w:rPr>
          <w:u w:val="single"/>
        </w:rPr>
        <w:t xml:space="preserve">he Ministry of Health, </w:t>
      </w:r>
      <w:proofErr w:type="spellStart"/>
      <w:r w:rsidR="00AF0869" w:rsidRPr="00D76E5F">
        <w:rPr>
          <w:u w:val="single"/>
        </w:rPr>
        <w:t>Labour</w:t>
      </w:r>
      <w:proofErr w:type="spellEnd"/>
      <w:r w:rsidR="00AF0869" w:rsidRPr="00D76E5F">
        <w:rPr>
          <w:u w:val="single"/>
        </w:rPr>
        <w:t xml:space="preserve"> and Welfare </w:t>
      </w:r>
      <w:r>
        <w:rPr>
          <w:u w:val="single"/>
        </w:rPr>
        <w:t xml:space="preserve">will not be able to </w:t>
      </w:r>
      <w:r w:rsidR="007F2634">
        <w:rPr>
          <w:u w:val="single"/>
        </w:rPr>
        <w:t>proceed with</w:t>
      </w:r>
      <w:r w:rsidR="00247512">
        <w:rPr>
          <w:u w:val="single"/>
        </w:rPr>
        <w:t xml:space="preserve"> the</w:t>
      </w:r>
      <w:r w:rsidR="00D76E5F" w:rsidRPr="00D76E5F">
        <w:rPr>
          <w:u w:val="single"/>
        </w:rPr>
        <w:t xml:space="preserve"> investigation</w:t>
      </w:r>
      <w:r w:rsidR="00AF0869" w:rsidRPr="00D76E5F">
        <w:rPr>
          <w:u w:val="single"/>
        </w:rPr>
        <w:t xml:space="preserve">. </w:t>
      </w:r>
    </w:p>
    <w:p w:rsidR="00AF0869" w:rsidRDefault="00247512" w:rsidP="000F1425">
      <w:pPr>
        <w:pStyle w:val="a5"/>
        <w:numPr>
          <w:ilvl w:val="0"/>
          <w:numId w:val="3"/>
        </w:numPr>
        <w:spacing w:line="360" w:lineRule="auto"/>
      </w:pPr>
      <w:r>
        <w:lastRenderedPageBreak/>
        <w:t>Do we have permission to give y</w:t>
      </w:r>
      <w:r w:rsidR="00AF0869">
        <w:t xml:space="preserve">our address </w:t>
      </w:r>
      <w:r>
        <w:t>to other parties for the purpose of improving the process of investigation?</w:t>
      </w:r>
      <w:r w:rsidR="00D76E5F">
        <w:t xml:space="preserve"> </w:t>
      </w:r>
      <w:r>
        <w:t xml:space="preserve">(Please respond for each organization or group) </w:t>
      </w:r>
    </w:p>
    <w:p w:rsidR="00D76E5F" w:rsidRDefault="00D018B4" w:rsidP="000F1425">
      <w:pPr>
        <w:pStyle w:val="a5"/>
        <w:numPr>
          <w:ilvl w:val="1"/>
          <w:numId w:val="3"/>
        </w:numPr>
        <w:spacing w:line="360" w:lineRule="auto"/>
      </w:pPr>
      <w:r>
        <w:t xml:space="preserve">Providing your address to </w:t>
      </w:r>
      <w:r w:rsidR="00D76E5F">
        <w:t>relevant prefectural government</w:t>
      </w:r>
      <w:r>
        <w:t xml:space="preserve"> offices:</w:t>
      </w:r>
    </w:p>
    <w:p w:rsidR="00D76E5F" w:rsidRDefault="00D76E5F" w:rsidP="000F1425">
      <w:pPr>
        <w:pStyle w:val="a5"/>
        <w:numPr>
          <w:ilvl w:val="2"/>
          <w:numId w:val="3"/>
        </w:numPr>
        <w:spacing w:line="360" w:lineRule="auto"/>
      </w:pPr>
      <w:r>
        <w:t>Yes</w:t>
      </w:r>
    </w:p>
    <w:p w:rsidR="00D76E5F" w:rsidRDefault="00D76E5F" w:rsidP="000F1425">
      <w:pPr>
        <w:pStyle w:val="a5"/>
        <w:numPr>
          <w:ilvl w:val="2"/>
          <w:numId w:val="3"/>
        </w:numPr>
        <w:spacing w:line="360" w:lineRule="auto"/>
      </w:pPr>
      <w:r>
        <w:t>No</w:t>
      </w:r>
    </w:p>
    <w:p w:rsidR="00D76E5F" w:rsidRDefault="00D018B4" w:rsidP="000F1425">
      <w:pPr>
        <w:pStyle w:val="a5"/>
        <w:numPr>
          <w:ilvl w:val="1"/>
          <w:numId w:val="3"/>
        </w:numPr>
        <w:spacing w:line="360" w:lineRule="auto"/>
      </w:pPr>
      <w:r>
        <w:t>Providing your address to</w:t>
      </w:r>
      <w:r w:rsidR="00D76E5F">
        <w:t xml:space="preserve"> the </w:t>
      </w:r>
      <w:r>
        <w:t xml:space="preserve">original owner (or their </w:t>
      </w:r>
      <w:r w:rsidR="00D76E5F">
        <w:t>family</w:t>
      </w:r>
      <w:r>
        <w:t>):</w:t>
      </w:r>
    </w:p>
    <w:p w:rsidR="00D76E5F" w:rsidRDefault="00D76E5F" w:rsidP="000F1425">
      <w:pPr>
        <w:pStyle w:val="a5"/>
        <w:numPr>
          <w:ilvl w:val="2"/>
          <w:numId w:val="3"/>
        </w:numPr>
        <w:spacing w:line="360" w:lineRule="auto"/>
      </w:pPr>
      <w:r>
        <w:t>Yes</w:t>
      </w:r>
    </w:p>
    <w:p w:rsidR="00D76E5F" w:rsidRDefault="00D76E5F" w:rsidP="000F1425">
      <w:pPr>
        <w:pStyle w:val="a5"/>
        <w:numPr>
          <w:ilvl w:val="2"/>
          <w:numId w:val="3"/>
        </w:numPr>
        <w:spacing w:line="360" w:lineRule="auto"/>
      </w:pPr>
      <w:r>
        <w:t>No</w:t>
      </w:r>
      <w:r>
        <w:br/>
      </w:r>
    </w:p>
    <w:p w:rsidR="00D018B4" w:rsidRDefault="00D76E5F" w:rsidP="000F1425">
      <w:pPr>
        <w:pStyle w:val="a5"/>
        <w:numPr>
          <w:ilvl w:val="0"/>
          <w:numId w:val="3"/>
        </w:numPr>
        <w:spacing w:line="360" w:lineRule="auto"/>
      </w:pPr>
      <w:r>
        <w:t xml:space="preserve">The person who is </w:t>
      </w:r>
      <w:r w:rsidR="00247512">
        <w:t xml:space="preserve">currently in possession of the </w:t>
      </w:r>
      <w:r>
        <w:t>lost article(s)</w:t>
      </w:r>
      <w:r w:rsidR="00D018B4">
        <w:t>:</w:t>
      </w:r>
      <w:r>
        <w:t xml:space="preserve"> </w:t>
      </w:r>
    </w:p>
    <w:p w:rsidR="00D76E5F" w:rsidRDefault="00D76E5F" w:rsidP="00632F7A">
      <w:pPr>
        <w:pStyle w:val="a5"/>
        <w:spacing w:line="360" w:lineRule="auto"/>
      </w:pPr>
      <w:r>
        <w:t>(</w:t>
      </w:r>
      <w:r w:rsidR="00D018B4">
        <w:t>Please list o</w:t>
      </w:r>
      <w:r>
        <w:t xml:space="preserve">nly </w:t>
      </w:r>
      <w:r w:rsidR="00D018B4">
        <w:t>if di</w:t>
      </w:r>
      <w:r>
        <w:t xml:space="preserve">fferent than “The Requester”) </w:t>
      </w:r>
    </w:p>
    <w:p w:rsidR="00D76E5F" w:rsidRDefault="00D76E5F" w:rsidP="00C402C9">
      <w:pPr>
        <w:spacing w:line="360" w:lineRule="auto"/>
        <w:ind w:left="720"/>
      </w:pPr>
      <w:r>
        <w:t>Full Name______________________________________</w:t>
      </w:r>
      <w:r w:rsidR="00247512">
        <w:t>_____________</w:t>
      </w:r>
      <w:r>
        <w:t>______________</w:t>
      </w:r>
    </w:p>
    <w:p w:rsidR="00D76E5F" w:rsidRDefault="00D76E5F" w:rsidP="00C402C9">
      <w:pPr>
        <w:spacing w:line="360" w:lineRule="auto"/>
        <w:ind w:left="720"/>
      </w:pPr>
      <w:r>
        <w:t>Current Address ____________________________________________________________</w:t>
      </w:r>
    </w:p>
    <w:p w:rsidR="00D76E5F" w:rsidRDefault="00D76E5F" w:rsidP="00C402C9">
      <w:pPr>
        <w:spacing w:line="360" w:lineRule="auto"/>
        <w:ind w:left="720"/>
      </w:pPr>
      <w:r>
        <w:t>Telephone Number _________________________________________________________</w:t>
      </w:r>
    </w:p>
    <w:p w:rsidR="00D76E5F" w:rsidRDefault="00D76E5F" w:rsidP="00C402C9">
      <w:pPr>
        <w:spacing w:line="360" w:lineRule="auto"/>
        <w:ind w:left="720"/>
      </w:pPr>
      <w:r>
        <w:t>Email _____________________________________________________________________</w:t>
      </w:r>
    </w:p>
    <w:p w:rsidR="00C402C9" w:rsidRDefault="00C402C9" w:rsidP="00C402C9">
      <w:pPr>
        <w:spacing w:line="360" w:lineRule="auto"/>
        <w:ind w:left="720"/>
      </w:pPr>
    </w:p>
    <w:p w:rsidR="00D018B4" w:rsidRDefault="00D76E5F" w:rsidP="000F1425">
      <w:pPr>
        <w:pStyle w:val="a5"/>
        <w:numPr>
          <w:ilvl w:val="0"/>
          <w:numId w:val="3"/>
        </w:numPr>
        <w:spacing w:line="360" w:lineRule="auto"/>
      </w:pPr>
      <w:r>
        <w:t xml:space="preserve">The person to </w:t>
      </w:r>
      <w:r w:rsidR="00D018B4">
        <w:t>contact with the results of the investigation:</w:t>
      </w:r>
      <w:r>
        <w:t xml:space="preserve"> </w:t>
      </w:r>
    </w:p>
    <w:p w:rsidR="00D76E5F" w:rsidRDefault="00D018B4" w:rsidP="00632F7A">
      <w:pPr>
        <w:pStyle w:val="a5"/>
        <w:spacing w:line="360" w:lineRule="auto"/>
      </w:pPr>
      <w:r>
        <w:t>(Please list only if different than “The Requester”)</w:t>
      </w:r>
    </w:p>
    <w:p w:rsidR="00D76E5F" w:rsidRDefault="00D76E5F" w:rsidP="00C402C9">
      <w:pPr>
        <w:spacing w:line="360" w:lineRule="auto"/>
        <w:ind w:left="720"/>
      </w:pPr>
      <w:r>
        <w:t>Full Name______________________________________</w:t>
      </w:r>
      <w:r w:rsidR="00247512">
        <w:t>____________</w:t>
      </w:r>
      <w:r>
        <w:t>_______________</w:t>
      </w:r>
    </w:p>
    <w:p w:rsidR="00D76E5F" w:rsidRDefault="00D76E5F" w:rsidP="00C402C9">
      <w:pPr>
        <w:spacing w:line="360" w:lineRule="auto"/>
        <w:ind w:left="720"/>
      </w:pPr>
      <w:r>
        <w:t>Current Address ____________________________________________________________</w:t>
      </w:r>
    </w:p>
    <w:p w:rsidR="00D76E5F" w:rsidRDefault="00D76E5F" w:rsidP="00C402C9">
      <w:pPr>
        <w:spacing w:line="360" w:lineRule="auto"/>
        <w:ind w:left="720"/>
      </w:pPr>
      <w:r>
        <w:t>Telephone Number _________________________________________________________</w:t>
      </w:r>
    </w:p>
    <w:p w:rsidR="00944B4F" w:rsidRPr="00BC575A" w:rsidRDefault="00D76E5F" w:rsidP="007D70E8">
      <w:pPr>
        <w:spacing w:line="360" w:lineRule="auto"/>
        <w:ind w:left="720"/>
      </w:pPr>
      <w:r>
        <w:t>Email _____________________________________________________________________</w:t>
      </w:r>
    </w:p>
    <w:sectPr w:rsidR="00944B4F" w:rsidRPr="00BC575A" w:rsidSect="00B6429D">
      <w:footerReference w:type="default" r:id="rId9"/>
      <w:pgSz w:w="12240" w:h="15840"/>
      <w:pgMar w:top="1170"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9E4" w:rsidRDefault="002259E4" w:rsidP="005E1490">
      <w:pPr>
        <w:spacing w:after="0" w:line="240" w:lineRule="auto"/>
      </w:pPr>
      <w:r>
        <w:separator/>
      </w:r>
    </w:p>
  </w:endnote>
  <w:endnote w:type="continuationSeparator" w:id="0">
    <w:p w:rsidR="002259E4" w:rsidRDefault="002259E4" w:rsidP="005E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956049"/>
      <w:docPartObj>
        <w:docPartGallery w:val="Page Numbers (Bottom of Page)"/>
        <w:docPartUnique/>
      </w:docPartObj>
    </w:sdtPr>
    <w:sdtEndPr/>
    <w:sdtContent>
      <w:sdt>
        <w:sdtPr>
          <w:id w:val="1273369480"/>
          <w:docPartObj>
            <w:docPartGallery w:val="Page Numbers (Top of Page)"/>
            <w:docPartUnique/>
          </w:docPartObj>
        </w:sdtPr>
        <w:sdtEndPr/>
        <w:sdtContent>
          <w:p w:rsidR="005E1490" w:rsidRDefault="005E1490">
            <w:pPr>
              <w:pStyle w:val="aa"/>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E21C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21C3">
              <w:rPr>
                <w:b/>
                <w:bCs/>
                <w:noProof/>
              </w:rPr>
              <w:t>4</w:t>
            </w:r>
            <w:r>
              <w:rPr>
                <w:b/>
                <w:bCs/>
                <w:sz w:val="24"/>
                <w:szCs w:val="24"/>
              </w:rPr>
              <w:fldChar w:fldCharType="end"/>
            </w:r>
          </w:p>
        </w:sdtContent>
      </w:sdt>
    </w:sdtContent>
  </w:sdt>
  <w:p w:rsidR="005E1490" w:rsidRDefault="005E149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9E4" w:rsidRDefault="002259E4" w:rsidP="005E1490">
      <w:pPr>
        <w:spacing w:after="0" w:line="240" w:lineRule="auto"/>
      </w:pPr>
      <w:r>
        <w:separator/>
      </w:r>
    </w:p>
  </w:footnote>
  <w:footnote w:type="continuationSeparator" w:id="0">
    <w:p w:rsidR="002259E4" w:rsidRDefault="002259E4" w:rsidP="005E14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32FCF"/>
    <w:multiLevelType w:val="hybridMultilevel"/>
    <w:tmpl w:val="8CC4BEFC"/>
    <w:lvl w:ilvl="0" w:tplc="10F043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C70D1"/>
    <w:multiLevelType w:val="hybridMultilevel"/>
    <w:tmpl w:val="93EC6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652EC"/>
    <w:multiLevelType w:val="hybridMultilevel"/>
    <w:tmpl w:val="A7982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5A"/>
    <w:rsid w:val="000064DC"/>
    <w:rsid w:val="000263E1"/>
    <w:rsid w:val="00096085"/>
    <w:rsid w:val="000D50F0"/>
    <w:rsid w:val="000F1425"/>
    <w:rsid w:val="00161A8B"/>
    <w:rsid w:val="001649F6"/>
    <w:rsid w:val="00176880"/>
    <w:rsid w:val="00190054"/>
    <w:rsid w:val="002259E4"/>
    <w:rsid w:val="00246F5A"/>
    <w:rsid w:val="00247512"/>
    <w:rsid w:val="002D1A1E"/>
    <w:rsid w:val="00310ED8"/>
    <w:rsid w:val="003809A6"/>
    <w:rsid w:val="00397E74"/>
    <w:rsid w:val="003F3F7F"/>
    <w:rsid w:val="005066FC"/>
    <w:rsid w:val="00535B16"/>
    <w:rsid w:val="00546C44"/>
    <w:rsid w:val="005E1490"/>
    <w:rsid w:val="0061108D"/>
    <w:rsid w:val="00632F7A"/>
    <w:rsid w:val="006A69F2"/>
    <w:rsid w:val="006B40B3"/>
    <w:rsid w:val="006B67F7"/>
    <w:rsid w:val="007101A8"/>
    <w:rsid w:val="007176C9"/>
    <w:rsid w:val="007624F1"/>
    <w:rsid w:val="007D70E8"/>
    <w:rsid w:val="007F2634"/>
    <w:rsid w:val="0080186D"/>
    <w:rsid w:val="00804C46"/>
    <w:rsid w:val="00856A8E"/>
    <w:rsid w:val="008A60EC"/>
    <w:rsid w:val="008A705A"/>
    <w:rsid w:val="008B0D2B"/>
    <w:rsid w:val="00944B4F"/>
    <w:rsid w:val="00977E12"/>
    <w:rsid w:val="009E4D09"/>
    <w:rsid w:val="00A50DC6"/>
    <w:rsid w:val="00A65FF2"/>
    <w:rsid w:val="00A67810"/>
    <w:rsid w:val="00AF0869"/>
    <w:rsid w:val="00B45830"/>
    <w:rsid w:val="00B46FB5"/>
    <w:rsid w:val="00B6429D"/>
    <w:rsid w:val="00B9795E"/>
    <w:rsid w:val="00BC575A"/>
    <w:rsid w:val="00BE21C3"/>
    <w:rsid w:val="00C402C9"/>
    <w:rsid w:val="00D018B4"/>
    <w:rsid w:val="00D11D3E"/>
    <w:rsid w:val="00D76E5F"/>
    <w:rsid w:val="00DF264C"/>
    <w:rsid w:val="00E758AB"/>
    <w:rsid w:val="00EB090C"/>
    <w:rsid w:val="00F21F87"/>
    <w:rsid w:val="00F44C0D"/>
    <w:rsid w:val="00FB24BE"/>
    <w:rsid w:val="00FC1F54"/>
    <w:rsid w:val="00FD0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57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575A"/>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BC575A"/>
    <w:pPr>
      <w:ind w:left="720"/>
      <w:contextualSpacing/>
    </w:pPr>
  </w:style>
  <w:style w:type="paragraph" w:styleId="a6">
    <w:name w:val="Balloon Text"/>
    <w:basedOn w:val="a"/>
    <w:link w:val="a7"/>
    <w:uiPriority w:val="99"/>
    <w:semiHidden/>
    <w:unhideWhenUsed/>
    <w:rsid w:val="005E1490"/>
    <w:pPr>
      <w:spacing w:after="0" w:line="240" w:lineRule="auto"/>
    </w:pPr>
    <w:rPr>
      <w:rFonts w:ascii="Segoe UI" w:hAnsi="Segoe UI" w:cs="Segoe UI"/>
      <w:sz w:val="18"/>
      <w:szCs w:val="18"/>
    </w:rPr>
  </w:style>
  <w:style w:type="character" w:customStyle="1" w:styleId="a7">
    <w:name w:val="吹き出し (文字)"/>
    <w:basedOn w:val="a0"/>
    <w:link w:val="a6"/>
    <w:uiPriority w:val="99"/>
    <w:semiHidden/>
    <w:rsid w:val="005E1490"/>
    <w:rPr>
      <w:rFonts w:ascii="Segoe UI" w:hAnsi="Segoe UI" w:cs="Segoe UI"/>
      <w:sz w:val="18"/>
      <w:szCs w:val="18"/>
    </w:rPr>
  </w:style>
  <w:style w:type="paragraph" w:styleId="a8">
    <w:name w:val="header"/>
    <w:basedOn w:val="a"/>
    <w:link w:val="a9"/>
    <w:uiPriority w:val="99"/>
    <w:unhideWhenUsed/>
    <w:rsid w:val="005E1490"/>
    <w:pPr>
      <w:tabs>
        <w:tab w:val="center" w:pos="4419"/>
        <w:tab w:val="right" w:pos="8838"/>
      </w:tabs>
      <w:spacing w:after="0" w:line="240" w:lineRule="auto"/>
    </w:pPr>
  </w:style>
  <w:style w:type="character" w:customStyle="1" w:styleId="a9">
    <w:name w:val="ヘッダー (文字)"/>
    <w:basedOn w:val="a0"/>
    <w:link w:val="a8"/>
    <w:uiPriority w:val="99"/>
    <w:rsid w:val="005E1490"/>
  </w:style>
  <w:style w:type="paragraph" w:styleId="aa">
    <w:name w:val="footer"/>
    <w:basedOn w:val="a"/>
    <w:link w:val="ab"/>
    <w:uiPriority w:val="99"/>
    <w:unhideWhenUsed/>
    <w:rsid w:val="005E1490"/>
    <w:pPr>
      <w:tabs>
        <w:tab w:val="center" w:pos="4419"/>
        <w:tab w:val="right" w:pos="8838"/>
      </w:tabs>
      <w:spacing w:after="0" w:line="240" w:lineRule="auto"/>
    </w:pPr>
  </w:style>
  <w:style w:type="character" w:customStyle="1" w:styleId="ab">
    <w:name w:val="フッター (文字)"/>
    <w:basedOn w:val="a0"/>
    <w:link w:val="aa"/>
    <w:uiPriority w:val="99"/>
    <w:rsid w:val="005E1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57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575A"/>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BC575A"/>
    <w:pPr>
      <w:ind w:left="720"/>
      <w:contextualSpacing/>
    </w:pPr>
  </w:style>
  <w:style w:type="paragraph" w:styleId="a6">
    <w:name w:val="Balloon Text"/>
    <w:basedOn w:val="a"/>
    <w:link w:val="a7"/>
    <w:uiPriority w:val="99"/>
    <w:semiHidden/>
    <w:unhideWhenUsed/>
    <w:rsid w:val="005E1490"/>
    <w:pPr>
      <w:spacing w:after="0" w:line="240" w:lineRule="auto"/>
    </w:pPr>
    <w:rPr>
      <w:rFonts w:ascii="Segoe UI" w:hAnsi="Segoe UI" w:cs="Segoe UI"/>
      <w:sz w:val="18"/>
      <w:szCs w:val="18"/>
    </w:rPr>
  </w:style>
  <w:style w:type="character" w:customStyle="1" w:styleId="a7">
    <w:name w:val="吹き出し (文字)"/>
    <w:basedOn w:val="a0"/>
    <w:link w:val="a6"/>
    <w:uiPriority w:val="99"/>
    <w:semiHidden/>
    <w:rsid w:val="005E1490"/>
    <w:rPr>
      <w:rFonts w:ascii="Segoe UI" w:hAnsi="Segoe UI" w:cs="Segoe UI"/>
      <w:sz w:val="18"/>
      <w:szCs w:val="18"/>
    </w:rPr>
  </w:style>
  <w:style w:type="paragraph" w:styleId="a8">
    <w:name w:val="header"/>
    <w:basedOn w:val="a"/>
    <w:link w:val="a9"/>
    <w:uiPriority w:val="99"/>
    <w:unhideWhenUsed/>
    <w:rsid w:val="005E1490"/>
    <w:pPr>
      <w:tabs>
        <w:tab w:val="center" w:pos="4419"/>
        <w:tab w:val="right" w:pos="8838"/>
      </w:tabs>
      <w:spacing w:after="0" w:line="240" w:lineRule="auto"/>
    </w:pPr>
  </w:style>
  <w:style w:type="character" w:customStyle="1" w:styleId="a9">
    <w:name w:val="ヘッダー (文字)"/>
    <w:basedOn w:val="a0"/>
    <w:link w:val="a8"/>
    <w:uiPriority w:val="99"/>
    <w:rsid w:val="005E1490"/>
  </w:style>
  <w:style w:type="paragraph" w:styleId="aa">
    <w:name w:val="footer"/>
    <w:basedOn w:val="a"/>
    <w:link w:val="ab"/>
    <w:uiPriority w:val="99"/>
    <w:unhideWhenUsed/>
    <w:rsid w:val="005E1490"/>
    <w:pPr>
      <w:tabs>
        <w:tab w:val="center" w:pos="4419"/>
        <w:tab w:val="right" w:pos="8838"/>
      </w:tabs>
      <w:spacing w:after="0" w:line="240" w:lineRule="auto"/>
    </w:pPr>
  </w:style>
  <w:style w:type="character" w:customStyle="1" w:styleId="ab">
    <w:name w:val="フッター (文字)"/>
    <w:basedOn w:val="a0"/>
    <w:link w:val="aa"/>
    <w:uiPriority w:val="99"/>
    <w:rsid w:val="005E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21A8F-8A3E-4ACC-9677-39016E7C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949</Words>
  <Characters>5411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KAZEYAMA IVY ASAMI</dc:creator>
  <cp:lastModifiedBy>情報通信課</cp:lastModifiedBy>
  <cp:revision>4</cp:revision>
  <cp:lastPrinted>2017-01-06T15:19:00Z</cp:lastPrinted>
  <dcterms:created xsi:type="dcterms:W3CDTF">2017-01-06T14:53:00Z</dcterms:created>
  <dcterms:modified xsi:type="dcterms:W3CDTF">2017-01-06T15:19:00Z</dcterms:modified>
</cp:coreProperties>
</file>